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AB" w:rsidRDefault="00323CAE" w:rsidP="00323CAE">
      <w:pPr>
        <w:jc w:val="center"/>
      </w:pPr>
      <w:r>
        <w:rPr>
          <w:noProof/>
          <w:lang w:eastAsia="fr-FR"/>
        </w:rPr>
        <w:drawing>
          <wp:inline distT="0" distB="0" distL="0" distR="0" wp14:anchorId="0BC3F0A8" wp14:editId="6356D14A">
            <wp:extent cx="2676525" cy="1453269"/>
            <wp:effectExtent l="0" t="0" r="0" b="0"/>
            <wp:docPr id="1" name="Image 1" descr="COVID-19 - RAPPEL DES CONSIGNES SANITAIRES DE SÉCURITÉ - S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 - RAPPEL DES CONSIGNES SANITAIRES DE SÉCURITÉ - Sit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77" cy="145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CAE" w:rsidRDefault="00323CAE" w:rsidP="00323CAE"/>
    <w:p w:rsidR="00323CAE" w:rsidRPr="00323CAE" w:rsidRDefault="00323CAE" w:rsidP="0032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323CAE">
        <w:rPr>
          <w:b/>
          <w:sz w:val="72"/>
          <w:szCs w:val="72"/>
        </w:rPr>
        <w:t>PROCEDURE D’ACCES ET DE PRET A LA BIBLIOTHEQUE</w:t>
      </w:r>
    </w:p>
    <w:p w:rsidR="0080533B" w:rsidRDefault="0080533B" w:rsidP="0080533B">
      <w:pPr>
        <w:pStyle w:val="Paragraphedeliste"/>
        <w:rPr>
          <w:b/>
          <w:sz w:val="40"/>
          <w:szCs w:val="40"/>
        </w:rPr>
      </w:pPr>
      <w:bookmarkStart w:id="0" w:name="_GoBack"/>
      <w:bookmarkEnd w:id="0"/>
    </w:p>
    <w:p w:rsidR="00323CAE" w:rsidRPr="0080533B" w:rsidRDefault="00323CAE" w:rsidP="00323CAE">
      <w:pPr>
        <w:pStyle w:val="Paragraphedeliste"/>
        <w:numPr>
          <w:ilvl w:val="0"/>
          <w:numId w:val="1"/>
        </w:numPr>
        <w:rPr>
          <w:b/>
          <w:sz w:val="40"/>
          <w:szCs w:val="40"/>
        </w:rPr>
      </w:pPr>
      <w:r w:rsidRPr="0080533B">
        <w:rPr>
          <w:b/>
          <w:sz w:val="40"/>
          <w:szCs w:val="40"/>
        </w:rPr>
        <w:t>NETTOYAGE DES MAINS AVANT DE RENTRER DANS LA BIBLIOTHEQUE</w:t>
      </w:r>
    </w:p>
    <w:p w:rsidR="00323CAE" w:rsidRPr="0080533B" w:rsidRDefault="00323CAE" w:rsidP="00323CAE">
      <w:pPr>
        <w:pStyle w:val="Paragraphedeliste"/>
        <w:rPr>
          <w:b/>
          <w:sz w:val="40"/>
          <w:szCs w:val="40"/>
        </w:rPr>
      </w:pPr>
    </w:p>
    <w:p w:rsidR="00323CAE" w:rsidRPr="0080533B" w:rsidRDefault="00323CAE" w:rsidP="00323CAE">
      <w:pPr>
        <w:pStyle w:val="Paragraphedeliste"/>
        <w:numPr>
          <w:ilvl w:val="0"/>
          <w:numId w:val="1"/>
        </w:numPr>
        <w:rPr>
          <w:b/>
          <w:sz w:val="40"/>
          <w:szCs w:val="40"/>
        </w:rPr>
      </w:pPr>
      <w:r w:rsidRPr="0080533B">
        <w:rPr>
          <w:b/>
          <w:sz w:val="40"/>
          <w:szCs w:val="40"/>
        </w:rPr>
        <w:t>PORT DU MASQUE RECOMMANDE</w:t>
      </w:r>
    </w:p>
    <w:p w:rsidR="00323CAE" w:rsidRPr="0080533B" w:rsidRDefault="00323CAE" w:rsidP="00323CAE">
      <w:pPr>
        <w:pStyle w:val="Paragraphedeliste"/>
        <w:rPr>
          <w:b/>
          <w:sz w:val="40"/>
          <w:szCs w:val="40"/>
        </w:rPr>
      </w:pPr>
    </w:p>
    <w:p w:rsidR="00323CAE" w:rsidRPr="0080533B" w:rsidRDefault="00323CAE" w:rsidP="00323CAE">
      <w:pPr>
        <w:pStyle w:val="Paragraphedeliste"/>
        <w:numPr>
          <w:ilvl w:val="0"/>
          <w:numId w:val="1"/>
        </w:numPr>
        <w:rPr>
          <w:b/>
          <w:sz w:val="40"/>
          <w:szCs w:val="40"/>
        </w:rPr>
      </w:pPr>
      <w:r w:rsidRPr="0080533B">
        <w:rPr>
          <w:b/>
          <w:sz w:val="40"/>
          <w:szCs w:val="40"/>
        </w:rPr>
        <w:t>RESPECT DE LA DISTANCE DE SECURITE DANS LA BIBLIOTHEQUE ET EN DEHORS</w:t>
      </w:r>
    </w:p>
    <w:p w:rsidR="0080533B" w:rsidRPr="0080533B" w:rsidRDefault="0080533B" w:rsidP="0080533B">
      <w:pPr>
        <w:pStyle w:val="Paragraphedeliste"/>
        <w:rPr>
          <w:b/>
          <w:sz w:val="40"/>
          <w:szCs w:val="40"/>
        </w:rPr>
      </w:pPr>
    </w:p>
    <w:p w:rsidR="00323CAE" w:rsidRPr="0080533B" w:rsidRDefault="00323CAE" w:rsidP="00323CAE">
      <w:pPr>
        <w:pStyle w:val="Paragraphedeliste"/>
        <w:numPr>
          <w:ilvl w:val="0"/>
          <w:numId w:val="1"/>
        </w:numPr>
        <w:rPr>
          <w:b/>
          <w:sz w:val="40"/>
          <w:szCs w:val="40"/>
        </w:rPr>
      </w:pPr>
      <w:r w:rsidRPr="0080533B">
        <w:rPr>
          <w:b/>
          <w:sz w:val="40"/>
          <w:szCs w:val="40"/>
        </w:rPr>
        <w:t xml:space="preserve">1 </w:t>
      </w:r>
      <w:proofErr w:type="gramStart"/>
      <w:r w:rsidRPr="0080533B">
        <w:rPr>
          <w:b/>
          <w:sz w:val="40"/>
          <w:szCs w:val="40"/>
        </w:rPr>
        <w:t>PERSONNE A</w:t>
      </w:r>
      <w:proofErr w:type="gramEnd"/>
      <w:r w:rsidRPr="0080533B">
        <w:rPr>
          <w:b/>
          <w:sz w:val="40"/>
          <w:szCs w:val="40"/>
        </w:rPr>
        <w:t xml:space="preserve"> LA FOIS DANS LA BIBLIOTHEQUE</w:t>
      </w:r>
    </w:p>
    <w:p w:rsidR="0080533B" w:rsidRPr="0080533B" w:rsidRDefault="0080533B" w:rsidP="0080533B">
      <w:pPr>
        <w:pStyle w:val="Paragraphedeliste"/>
        <w:rPr>
          <w:b/>
          <w:sz w:val="40"/>
          <w:szCs w:val="40"/>
        </w:rPr>
      </w:pPr>
    </w:p>
    <w:p w:rsidR="00323CAE" w:rsidRPr="0080533B" w:rsidRDefault="00323CAE" w:rsidP="00323CAE">
      <w:pPr>
        <w:pStyle w:val="Paragraphedeliste"/>
        <w:numPr>
          <w:ilvl w:val="0"/>
          <w:numId w:val="1"/>
        </w:numPr>
        <w:rPr>
          <w:b/>
          <w:sz w:val="40"/>
          <w:szCs w:val="40"/>
        </w:rPr>
      </w:pPr>
      <w:r w:rsidRPr="0080533B">
        <w:rPr>
          <w:b/>
          <w:sz w:val="40"/>
          <w:szCs w:val="40"/>
        </w:rPr>
        <w:t>PRET ET RETOUR DES DOCUMENTS UNIQUEMENT (PAS DE LECTURE SUR PLACE)</w:t>
      </w:r>
    </w:p>
    <w:p w:rsidR="0080533B" w:rsidRPr="0080533B" w:rsidRDefault="0080533B" w:rsidP="0080533B">
      <w:pPr>
        <w:pStyle w:val="Paragraphedeliste"/>
        <w:rPr>
          <w:b/>
          <w:sz w:val="40"/>
          <w:szCs w:val="40"/>
        </w:rPr>
      </w:pPr>
    </w:p>
    <w:p w:rsidR="00323CAE" w:rsidRPr="0080533B" w:rsidRDefault="00323CAE" w:rsidP="00323CAE">
      <w:pPr>
        <w:pStyle w:val="Paragraphedeliste"/>
        <w:numPr>
          <w:ilvl w:val="0"/>
          <w:numId w:val="1"/>
        </w:numPr>
        <w:rPr>
          <w:b/>
          <w:sz w:val="40"/>
          <w:szCs w:val="40"/>
        </w:rPr>
      </w:pPr>
      <w:r w:rsidRPr="0080533B">
        <w:rPr>
          <w:b/>
          <w:sz w:val="40"/>
          <w:szCs w:val="40"/>
        </w:rPr>
        <w:t>PAS DE LIBRE ACCES A LA PRESSE ET AUX REVUES</w:t>
      </w:r>
    </w:p>
    <w:sectPr w:rsidR="00323CAE" w:rsidRPr="0080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3493"/>
    <w:multiLevelType w:val="hybridMultilevel"/>
    <w:tmpl w:val="DC7C0134"/>
    <w:lvl w:ilvl="0" w:tplc="8E942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AE"/>
    <w:rsid w:val="00323CAE"/>
    <w:rsid w:val="00356FAB"/>
    <w:rsid w:val="008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C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C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bibliotheque</cp:lastModifiedBy>
  <cp:revision>1</cp:revision>
  <dcterms:created xsi:type="dcterms:W3CDTF">2020-05-06T08:09:00Z</dcterms:created>
  <dcterms:modified xsi:type="dcterms:W3CDTF">2020-05-06T08:21:00Z</dcterms:modified>
</cp:coreProperties>
</file>