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C50AA" w14:textId="4096247E" w:rsidR="00421F69" w:rsidRPr="000A18C4" w:rsidRDefault="00421F69" w:rsidP="00421F69">
      <w:pPr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C.C.A.S. de MESSERY</w:t>
      </w:r>
    </w:p>
    <w:p w14:paraId="5F4F6B03" w14:textId="77777777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</w:p>
    <w:p w14:paraId="04C94974" w14:textId="2F55C404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Compte rendu de la réunion du</w:t>
      </w:r>
      <w:r w:rsidR="00E87B82" w:rsidRPr="000A18C4">
        <w:rPr>
          <w:b/>
          <w:sz w:val="28"/>
          <w:szCs w:val="28"/>
          <w:u w:val="single"/>
        </w:rPr>
        <w:t xml:space="preserve"> </w:t>
      </w:r>
      <w:r w:rsidR="00905AFE">
        <w:rPr>
          <w:b/>
          <w:sz w:val="28"/>
          <w:szCs w:val="28"/>
          <w:u w:val="single"/>
        </w:rPr>
        <w:t>31 janvier 2023</w:t>
      </w:r>
    </w:p>
    <w:p w14:paraId="3913A82E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4227B9AA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71896562" w14:textId="51BED809" w:rsidR="00421F69" w:rsidRPr="0082024D" w:rsidRDefault="00421F69" w:rsidP="00421F69">
      <w:r w:rsidRPr="0082024D">
        <w:rPr>
          <w:b/>
          <w:u w:val="single"/>
        </w:rPr>
        <w:t>Etaient présents</w:t>
      </w:r>
      <w:r w:rsidRPr="0082024D">
        <w:rPr>
          <w:b/>
        </w:rPr>
        <w:t> :</w:t>
      </w:r>
      <w:r w:rsidR="00F46C7E">
        <w:rPr>
          <w:b/>
        </w:rPr>
        <w:t xml:space="preserve"> </w:t>
      </w:r>
      <w:r w:rsidRPr="0082024D">
        <w:t xml:space="preserve">Mmes Nathalie Vuarnet, </w:t>
      </w:r>
      <w:r w:rsidR="00F46C7E">
        <w:t xml:space="preserve">Lucille </w:t>
      </w:r>
      <w:proofErr w:type="spellStart"/>
      <w:r w:rsidR="00F46C7E">
        <w:t>Schefzick</w:t>
      </w:r>
      <w:proofErr w:type="spellEnd"/>
      <w:r w:rsidR="00905AFE">
        <w:t>, Nathalie Reynaud</w:t>
      </w:r>
      <w:r w:rsidR="00F46C7E">
        <w:t xml:space="preserve"> et </w:t>
      </w:r>
      <w:r w:rsidRPr="0082024D">
        <w:t>M. Claude Gérard, membres élus.</w:t>
      </w:r>
    </w:p>
    <w:p w14:paraId="3F03617B" w14:textId="75C0F66D" w:rsidR="00421F69" w:rsidRPr="0082024D" w:rsidRDefault="00421F69" w:rsidP="00421F69">
      <w:r w:rsidRPr="0082024D">
        <w:t>Mme</w:t>
      </w:r>
      <w:r w:rsidR="00F46C7E">
        <w:t>s</w:t>
      </w:r>
      <w:r w:rsidR="00E40CB9" w:rsidRPr="0082024D">
        <w:t xml:space="preserve"> Danielle Bocquet</w:t>
      </w:r>
      <w:r w:rsidR="00E87B82" w:rsidRPr="0082024D">
        <w:t>, Chantal Chevaux</w:t>
      </w:r>
      <w:r w:rsidR="00F46C7E">
        <w:t>, Valérie Duret</w:t>
      </w:r>
      <w:r w:rsidR="00E87B82" w:rsidRPr="0082024D">
        <w:t xml:space="preserve"> et Marie-Rose Redon,</w:t>
      </w:r>
      <w:r w:rsidRPr="0082024D">
        <w:t xml:space="preserve"> </w:t>
      </w:r>
      <w:r w:rsidR="00105235">
        <w:t xml:space="preserve">et </w:t>
      </w:r>
      <w:r w:rsidR="00105235" w:rsidRPr="0082024D">
        <w:t xml:space="preserve">Elisabeth </w:t>
      </w:r>
      <w:proofErr w:type="spellStart"/>
      <w:r w:rsidR="00105235" w:rsidRPr="0082024D">
        <w:t>Lanvers</w:t>
      </w:r>
      <w:proofErr w:type="spellEnd"/>
      <w:r w:rsidR="00105235" w:rsidRPr="00105235">
        <w:t xml:space="preserve"> </w:t>
      </w:r>
      <w:r w:rsidRPr="0082024D">
        <w:t xml:space="preserve">membres nommés </w:t>
      </w:r>
    </w:p>
    <w:p w14:paraId="7FBF6F57" w14:textId="77777777" w:rsidR="00421F69" w:rsidRPr="0082024D" w:rsidRDefault="00421F69" w:rsidP="00421F69">
      <w:pPr>
        <w:rPr>
          <w:b/>
          <w:u w:val="single"/>
        </w:rPr>
      </w:pPr>
    </w:p>
    <w:p w14:paraId="6E1F5DA1" w14:textId="77777777" w:rsidR="00421F69" w:rsidRPr="0082024D" w:rsidRDefault="00421F69" w:rsidP="00421F69">
      <w:pPr>
        <w:rPr>
          <w:b/>
          <w:u w:val="single"/>
        </w:rPr>
      </w:pPr>
      <w:r w:rsidRPr="0082024D">
        <w:rPr>
          <w:b/>
          <w:u w:val="single"/>
        </w:rPr>
        <w:t>Etaient absents :</w:t>
      </w:r>
    </w:p>
    <w:p w14:paraId="4457E199" w14:textId="4657ABA3" w:rsidR="00421F69" w:rsidRPr="0082024D" w:rsidRDefault="00421F69" w:rsidP="00421F69">
      <w:r w:rsidRPr="0082024D">
        <w:t>M. Serge Bel, Président</w:t>
      </w:r>
      <w:r w:rsidR="002017D6" w:rsidRPr="0082024D">
        <w:t xml:space="preserve">, </w:t>
      </w:r>
      <w:r w:rsidR="00105235" w:rsidRPr="0082024D">
        <w:t>Roseline Meghezzi</w:t>
      </w:r>
    </w:p>
    <w:p w14:paraId="7A768B03" w14:textId="77777777" w:rsidR="00421F69" w:rsidRPr="0082024D" w:rsidRDefault="00421F69" w:rsidP="00421F69">
      <w:pPr>
        <w:rPr>
          <w:b/>
        </w:rPr>
      </w:pPr>
    </w:p>
    <w:p w14:paraId="30BFE987" w14:textId="16BC078D" w:rsidR="00421F69" w:rsidRPr="0082024D" w:rsidRDefault="00421F69" w:rsidP="00421F69">
      <w:pPr>
        <w:rPr>
          <w:b/>
        </w:rPr>
      </w:pPr>
      <w:r w:rsidRPr="0082024D">
        <w:rPr>
          <w:b/>
          <w:u w:val="single"/>
        </w:rPr>
        <w:t xml:space="preserve">1/ Approbation du compte rendu de la réunion du </w:t>
      </w:r>
      <w:r w:rsidR="00905AFE">
        <w:rPr>
          <w:b/>
          <w:u w:val="single"/>
        </w:rPr>
        <w:t>13 décembre 2022</w:t>
      </w:r>
      <w:r w:rsidRPr="0082024D">
        <w:rPr>
          <w:b/>
        </w:rPr>
        <w:t> :</w:t>
      </w:r>
    </w:p>
    <w:p w14:paraId="4D6EA833" w14:textId="77777777" w:rsidR="00421F69" w:rsidRPr="0082024D" w:rsidRDefault="00421F69" w:rsidP="00421F69">
      <w:pPr>
        <w:rPr>
          <w:bCs/>
        </w:rPr>
      </w:pPr>
    </w:p>
    <w:p w14:paraId="2937834C" w14:textId="6C45EC28" w:rsidR="00421F69" w:rsidRPr="0082024D" w:rsidRDefault="00421F69" w:rsidP="00421F69">
      <w:pPr>
        <w:rPr>
          <w:bCs/>
        </w:rPr>
      </w:pPr>
      <w:r w:rsidRPr="0082024D">
        <w:rPr>
          <w:bCs/>
        </w:rPr>
        <w:t>Le compte rendu de la réunion est approuvé à l’unanimité.</w:t>
      </w:r>
    </w:p>
    <w:p w14:paraId="5181AF0B" w14:textId="77252437" w:rsidR="008340A0" w:rsidRPr="0082024D" w:rsidRDefault="008340A0" w:rsidP="00421F69">
      <w:pPr>
        <w:rPr>
          <w:bCs/>
        </w:rPr>
      </w:pPr>
    </w:p>
    <w:p w14:paraId="3E7BD96D" w14:textId="6110DE95" w:rsidR="00D31945" w:rsidRPr="00CD713C" w:rsidRDefault="00AA7AB6" w:rsidP="00CD713C">
      <w:pPr>
        <w:pStyle w:val="Titre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2024D" w:rsidRPr="00CD713C">
        <w:rPr>
          <w:rFonts w:ascii="Times New Roman" w:hAnsi="Times New Roman"/>
        </w:rPr>
        <w:t xml:space="preserve">/ </w:t>
      </w:r>
      <w:r w:rsidR="00905AFE">
        <w:rPr>
          <w:rFonts w:ascii="Times New Roman" w:hAnsi="Times New Roman"/>
        </w:rPr>
        <w:t>Appartement en sous-location</w:t>
      </w:r>
      <w:r w:rsidR="0082024D" w:rsidRPr="00CD713C">
        <w:rPr>
          <w:rFonts w:ascii="Times New Roman" w:hAnsi="Times New Roman"/>
          <w:u w:val="none"/>
        </w:rPr>
        <w:t> :</w:t>
      </w:r>
    </w:p>
    <w:p w14:paraId="78444CF4" w14:textId="07800FA5" w:rsidR="00C0210D" w:rsidRPr="0082024D" w:rsidRDefault="00C0210D"/>
    <w:p w14:paraId="5C11232C" w14:textId="1A7326BE" w:rsidR="00905AFE" w:rsidRDefault="00905AFE" w:rsidP="00905AFE">
      <w:r w:rsidRPr="006C0324">
        <w:t>Le contrat de sous-location du logement de Haute-Savoie établi pour un an arrive à son terme et doit être renouvelé. Les membres du CCAS acceptent à l’unanimité le renouvellement de ce contrat à compter du 1</w:t>
      </w:r>
      <w:r w:rsidRPr="006C0324">
        <w:rPr>
          <w:vertAlign w:val="superscript"/>
        </w:rPr>
        <w:t>er</w:t>
      </w:r>
      <w:r w:rsidRPr="006C0324">
        <w:t xml:space="preserve"> février 202</w:t>
      </w:r>
      <w:r>
        <w:t>3</w:t>
      </w:r>
      <w:r w:rsidRPr="006C0324">
        <w:t xml:space="preserve"> et jusqu’au 1</w:t>
      </w:r>
      <w:r w:rsidRPr="006C0324">
        <w:rPr>
          <w:vertAlign w:val="superscript"/>
        </w:rPr>
        <w:t>er</w:t>
      </w:r>
      <w:r w:rsidRPr="006C0324">
        <w:t xml:space="preserve"> février 202</w:t>
      </w:r>
      <w:r>
        <w:t>4</w:t>
      </w:r>
      <w:r w:rsidRPr="006C0324">
        <w:t>.</w:t>
      </w:r>
    </w:p>
    <w:p w14:paraId="4EA2170C" w14:textId="3B5B00E6" w:rsidR="00905AFE" w:rsidRDefault="00905AFE" w:rsidP="00905AFE"/>
    <w:p w14:paraId="2D3E53B8" w14:textId="5FA241AC" w:rsidR="00905AFE" w:rsidRPr="006C0324" w:rsidRDefault="00905AFE" w:rsidP="00905AFE">
      <w:r>
        <w:t>La locataire actuelle a fait une demande de logement social et devrait avoir une réponse début février. Si son dossier est accepté, le CCAS pourra récupérer son logement d’urgence.</w:t>
      </w:r>
    </w:p>
    <w:p w14:paraId="2176FB9B" w14:textId="77777777" w:rsidR="00AA7AB6" w:rsidRDefault="00AA7AB6"/>
    <w:p w14:paraId="7E7246E1" w14:textId="011628B8" w:rsidR="0082024D" w:rsidRPr="0082024D" w:rsidRDefault="0082024D"/>
    <w:p w14:paraId="4A24BB70" w14:textId="22C8D6D2" w:rsidR="0082024D" w:rsidRPr="00CD713C" w:rsidRDefault="00E41A1D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C7ACA" w:rsidRPr="00CD713C">
        <w:rPr>
          <w:b/>
          <w:bCs/>
          <w:u w:val="single"/>
        </w:rPr>
        <w:t xml:space="preserve">/ </w:t>
      </w:r>
      <w:r w:rsidR="00905AFE">
        <w:rPr>
          <w:b/>
          <w:bCs/>
          <w:u w:val="single"/>
        </w:rPr>
        <w:t>Thé dansant</w:t>
      </w:r>
      <w:r w:rsidR="009C7ACA" w:rsidRPr="00CD713C">
        <w:rPr>
          <w:b/>
          <w:bCs/>
        </w:rPr>
        <w:t> :</w:t>
      </w:r>
    </w:p>
    <w:p w14:paraId="741A043C" w14:textId="2521766C" w:rsidR="009C7ACA" w:rsidRDefault="009C7ACA"/>
    <w:p w14:paraId="05064CF4" w14:textId="4E022246" w:rsidR="00E7578B" w:rsidRDefault="00905AFE">
      <w:r>
        <w:t xml:space="preserve">A cause de la crise sanitaire, le repas des ainés a été annulé plusieurs années de suite. Il est proposé de faire un moment de convivialité avec un « thé dansant » le dimanche 26 mars de 15h à 18h. Ouvrir à partir de 70 ans et proposer un </w:t>
      </w:r>
      <w:proofErr w:type="spellStart"/>
      <w:r>
        <w:t>dress</w:t>
      </w:r>
      <w:proofErr w:type="spellEnd"/>
      <w:r>
        <w:t xml:space="preserve"> code rouge et blanc (accessoire).</w:t>
      </w:r>
    </w:p>
    <w:p w14:paraId="484AAE18" w14:textId="7405A7A8" w:rsidR="00CD713C" w:rsidRDefault="00CD713C"/>
    <w:p w14:paraId="17FDC92D" w14:textId="5BF1ACB0" w:rsidR="00CD713C" w:rsidRPr="003D5CD9" w:rsidRDefault="00E41A1D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CD713C" w:rsidRPr="003D5CD9">
        <w:rPr>
          <w:b/>
          <w:bCs/>
          <w:u w:val="single"/>
        </w:rPr>
        <w:t xml:space="preserve">/ </w:t>
      </w:r>
      <w:r w:rsidR="00905AFE">
        <w:rPr>
          <w:b/>
          <w:bCs/>
          <w:u w:val="single"/>
        </w:rPr>
        <w:t>Atelier chute</w:t>
      </w:r>
      <w:r w:rsidR="00CD713C" w:rsidRPr="003D5CD9">
        <w:rPr>
          <w:b/>
          <w:bCs/>
        </w:rPr>
        <w:t> :</w:t>
      </w:r>
    </w:p>
    <w:p w14:paraId="7A2268CB" w14:textId="151B1F32" w:rsidR="00CD713C" w:rsidRDefault="00CD713C"/>
    <w:p w14:paraId="739EBA58" w14:textId="15199BDB" w:rsidR="00BA7057" w:rsidRDefault="00905AFE">
      <w:r>
        <w:t xml:space="preserve">Au vu de la réactivité des élus de Messery, </w:t>
      </w:r>
      <w:proofErr w:type="spellStart"/>
      <w:r>
        <w:t>Chens</w:t>
      </w:r>
      <w:proofErr w:type="spellEnd"/>
      <w:r>
        <w:t>-sur-Léman et Douvaine, le premier atelier</w:t>
      </w:r>
      <w:r w:rsidR="00020947">
        <w:t xml:space="preserve"> pour l’équilibre aura lieu le 20 février à </w:t>
      </w:r>
      <w:proofErr w:type="spellStart"/>
      <w:r w:rsidR="00020947">
        <w:t>Chens</w:t>
      </w:r>
      <w:proofErr w:type="spellEnd"/>
      <w:r w:rsidR="00020947">
        <w:t>-sur-Léman. Déjà 11 personnes sont inscrites.</w:t>
      </w:r>
    </w:p>
    <w:p w14:paraId="3365D2BC" w14:textId="6BECEC4F" w:rsidR="002E7D55" w:rsidRDefault="00020947">
      <w:r>
        <w:t>Le deuxième atelier se déroulera début septembre</w:t>
      </w:r>
    </w:p>
    <w:p w14:paraId="7C6AC5AA" w14:textId="272E154D" w:rsidR="0082024D" w:rsidRPr="0082024D" w:rsidRDefault="0082024D"/>
    <w:p w14:paraId="2DF3FF45" w14:textId="77777777" w:rsidR="0082024D" w:rsidRPr="0082024D" w:rsidRDefault="0082024D"/>
    <w:p w14:paraId="632804C9" w14:textId="5D724DC0" w:rsidR="00C0210D" w:rsidRPr="0082024D" w:rsidRDefault="00C0210D">
      <w:r w:rsidRPr="0082024D">
        <w:t xml:space="preserve">Prochaine réunion le </w:t>
      </w:r>
      <w:r w:rsidR="00020947" w:rsidRPr="00020947">
        <w:rPr>
          <w:b/>
        </w:rPr>
        <w:t>mardi 7 mars 2023</w:t>
      </w:r>
      <w:r w:rsidR="00020947">
        <w:t xml:space="preserve"> </w:t>
      </w:r>
      <w:r w:rsidR="00984954" w:rsidRPr="0082024D">
        <w:rPr>
          <w:b/>
          <w:bCs/>
        </w:rPr>
        <w:t>à 19h</w:t>
      </w:r>
      <w:r w:rsidRPr="0082024D">
        <w:t>.</w:t>
      </w:r>
    </w:p>
    <w:p w14:paraId="7982A122" w14:textId="236C843F" w:rsidR="00C0210D" w:rsidRPr="0082024D" w:rsidRDefault="00C0210D">
      <w:bookmarkStart w:id="0" w:name="_GoBack"/>
      <w:bookmarkEnd w:id="0"/>
    </w:p>
    <w:p w14:paraId="151A3823" w14:textId="56D83197" w:rsidR="00C0210D" w:rsidRPr="0082024D" w:rsidRDefault="00C0210D">
      <w:r w:rsidRPr="0082024D">
        <w:t xml:space="preserve">La séance est levée à </w:t>
      </w:r>
      <w:r w:rsidR="00F8113F" w:rsidRPr="0082024D">
        <w:t>20h</w:t>
      </w:r>
      <w:r w:rsidR="00BA7057">
        <w:t>00</w:t>
      </w:r>
      <w:r w:rsidR="00D31945" w:rsidRPr="0082024D">
        <w:t>.</w:t>
      </w:r>
    </w:p>
    <w:p w14:paraId="5D129DBE" w14:textId="2E3A6096" w:rsidR="00D63189" w:rsidRPr="0082024D" w:rsidRDefault="00D63189"/>
    <w:p w14:paraId="109816D0" w14:textId="77777777" w:rsidR="00D63189" w:rsidRPr="0082024D" w:rsidRDefault="00D63189"/>
    <w:sectPr w:rsidR="00D63189" w:rsidRPr="0082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A18C4"/>
    <w:rsid w:val="000A6BE4"/>
    <w:rsid w:val="00105235"/>
    <w:rsid w:val="002017D6"/>
    <w:rsid w:val="00223942"/>
    <w:rsid w:val="00275262"/>
    <w:rsid w:val="00281BC1"/>
    <w:rsid w:val="0028307E"/>
    <w:rsid w:val="002E7D55"/>
    <w:rsid w:val="003D5CD9"/>
    <w:rsid w:val="003E0BD2"/>
    <w:rsid w:val="00421F69"/>
    <w:rsid w:val="0065495C"/>
    <w:rsid w:val="006C0324"/>
    <w:rsid w:val="00765208"/>
    <w:rsid w:val="0082024D"/>
    <w:rsid w:val="008340A0"/>
    <w:rsid w:val="00905AFE"/>
    <w:rsid w:val="00917F70"/>
    <w:rsid w:val="00960830"/>
    <w:rsid w:val="00984954"/>
    <w:rsid w:val="009C7ACA"/>
    <w:rsid w:val="00AA7AB6"/>
    <w:rsid w:val="00B919D2"/>
    <w:rsid w:val="00BA7057"/>
    <w:rsid w:val="00C0210D"/>
    <w:rsid w:val="00CD713C"/>
    <w:rsid w:val="00CF0BA0"/>
    <w:rsid w:val="00D31945"/>
    <w:rsid w:val="00D63189"/>
    <w:rsid w:val="00DD3140"/>
    <w:rsid w:val="00E40CB9"/>
    <w:rsid w:val="00E41A1D"/>
    <w:rsid w:val="00E53848"/>
    <w:rsid w:val="00E7578B"/>
    <w:rsid w:val="00E87B82"/>
    <w:rsid w:val="00EE1A53"/>
    <w:rsid w:val="00F46C7E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A934-20F3-4779-8945-85CA8C83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Info Tourisme</cp:lastModifiedBy>
  <cp:revision>8</cp:revision>
  <cp:lastPrinted>2022-04-01T07:25:00Z</cp:lastPrinted>
  <dcterms:created xsi:type="dcterms:W3CDTF">2022-01-25T08:10:00Z</dcterms:created>
  <dcterms:modified xsi:type="dcterms:W3CDTF">2023-02-01T08:01:00Z</dcterms:modified>
</cp:coreProperties>
</file>